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A8" w:rsidRPr="003E042D" w:rsidRDefault="00D32075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How to help at home</w:t>
      </w:r>
    </w:p>
    <w:p w:rsidR="00E92DA8" w:rsidRPr="000A1FB1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>Read</w:t>
      </w:r>
      <w:r w:rsidR="007019ED" w:rsidRPr="000A1FB1">
        <w:rPr>
          <w:rFonts w:cstheme="minorHAnsi"/>
          <w:sz w:val="18"/>
          <w:szCs w:val="18"/>
        </w:rPr>
        <w:t xml:space="preserve"> with your child</w:t>
      </w:r>
      <w:r w:rsidRPr="000A1FB1">
        <w:rPr>
          <w:rFonts w:cstheme="minorHAnsi"/>
          <w:sz w:val="18"/>
          <w:szCs w:val="18"/>
        </w:rPr>
        <w:t xml:space="preserve"> a range of text types</w:t>
      </w:r>
      <w:r w:rsidR="007019ED" w:rsidRPr="000A1FB1">
        <w:rPr>
          <w:rFonts w:cstheme="minorHAnsi"/>
          <w:sz w:val="18"/>
          <w:szCs w:val="18"/>
        </w:rPr>
        <w:t>,</w:t>
      </w:r>
      <w:r w:rsidRPr="000A1FB1">
        <w:rPr>
          <w:rFonts w:cstheme="minorHAnsi"/>
          <w:sz w:val="18"/>
          <w:szCs w:val="18"/>
        </w:rPr>
        <w:t xml:space="preserve"> over a week</w:t>
      </w:r>
      <w:r w:rsidR="007019ED" w:rsidRPr="000A1FB1">
        <w:rPr>
          <w:rFonts w:cstheme="minorHAnsi"/>
          <w:sz w:val="18"/>
          <w:szCs w:val="18"/>
        </w:rPr>
        <w:t>,</w:t>
      </w:r>
      <w:r w:rsidRPr="000A1FB1">
        <w:rPr>
          <w:rFonts w:cstheme="minorHAnsi"/>
          <w:sz w:val="18"/>
          <w:szCs w:val="18"/>
        </w:rPr>
        <w:t xml:space="preserve"> for 10 minutes every day.</w:t>
      </w:r>
    </w:p>
    <w:p w:rsidR="003E042D" w:rsidRPr="000A1FB1" w:rsidRDefault="003E042D" w:rsidP="00D3207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>Support your child</w:t>
      </w:r>
      <w:r w:rsidR="00B57CFC" w:rsidRPr="000A1FB1">
        <w:rPr>
          <w:rFonts w:cstheme="minorHAnsi"/>
          <w:sz w:val="18"/>
          <w:szCs w:val="18"/>
        </w:rPr>
        <w:t xml:space="preserve"> </w:t>
      </w:r>
      <w:r w:rsidR="00ED56A3" w:rsidRPr="000A1FB1">
        <w:rPr>
          <w:rFonts w:cstheme="minorHAnsi"/>
          <w:sz w:val="18"/>
          <w:szCs w:val="18"/>
        </w:rPr>
        <w:t xml:space="preserve">with mark making by leaving paint, chalk or pen and paper where they can </w:t>
      </w:r>
      <w:r w:rsidR="003D5BAF" w:rsidRPr="000A1FB1">
        <w:rPr>
          <w:rFonts w:cstheme="minorHAnsi"/>
          <w:sz w:val="18"/>
          <w:szCs w:val="18"/>
        </w:rPr>
        <w:t xml:space="preserve">mark make and build on their pencil control. </w:t>
      </w:r>
    </w:p>
    <w:p w:rsidR="0076370F" w:rsidRPr="000A1FB1" w:rsidRDefault="0075159A" w:rsidP="0076370F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>Encourage your</w:t>
      </w:r>
      <w:r w:rsidR="00B57CFC" w:rsidRPr="000A1FB1">
        <w:rPr>
          <w:rFonts w:cstheme="minorHAnsi"/>
          <w:sz w:val="18"/>
          <w:szCs w:val="18"/>
        </w:rPr>
        <w:t xml:space="preserve"> </w:t>
      </w:r>
      <w:r w:rsidRPr="000A1FB1">
        <w:rPr>
          <w:rFonts w:cstheme="minorHAnsi"/>
          <w:sz w:val="18"/>
          <w:szCs w:val="18"/>
        </w:rPr>
        <w:t xml:space="preserve">child </w:t>
      </w:r>
      <w:r w:rsidR="00B57CFC" w:rsidRPr="000A1FB1">
        <w:rPr>
          <w:rFonts w:cstheme="minorHAnsi"/>
          <w:sz w:val="18"/>
          <w:szCs w:val="18"/>
        </w:rPr>
        <w:t xml:space="preserve">by asking questions about books you are reading. “What can you see in this picture?” “What do you think will happen next?”, and provide opportunities for role play. </w:t>
      </w:r>
    </w:p>
    <w:p w:rsidR="00D32075" w:rsidRPr="000A1FB1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 xml:space="preserve">Encourage </w:t>
      </w:r>
      <w:r w:rsidR="00504D35" w:rsidRPr="000A1FB1">
        <w:rPr>
          <w:rFonts w:cstheme="minorHAnsi"/>
          <w:sz w:val="18"/>
          <w:szCs w:val="18"/>
        </w:rPr>
        <w:t>your child to discuss what they have been doing at school; and give them opportunities to build on this</w:t>
      </w:r>
      <w:r w:rsidRPr="000A1FB1">
        <w:rPr>
          <w:rFonts w:cstheme="minorHAnsi"/>
          <w:sz w:val="18"/>
          <w:szCs w:val="18"/>
        </w:rPr>
        <w:t>.</w:t>
      </w:r>
    </w:p>
    <w:p w:rsidR="00D32075" w:rsidRPr="000A1FB1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>Encourage you</w:t>
      </w:r>
      <w:r w:rsidR="0076370F" w:rsidRPr="000A1FB1">
        <w:rPr>
          <w:rFonts w:cstheme="minorHAnsi"/>
          <w:sz w:val="18"/>
          <w:szCs w:val="18"/>
        </w:rPr>
        <w:t>r</w:t>
      </w:r>
      <w:r w:rsidRPr="000A1FB1">
        <w:rPr>
          <w:rFonts w:cstheme="minorHAnsi"/>
          <w:sz w:val="18"/>
          <w:szCs w:val="18"/>
        </w:rPr>
        <w:t xml:space="preserve"> child</w:t>
      </w:r>
      <w:r w:rsidR="00915C54" w:rsidRPr="000A1FB1">
        <w:rPr>
          <w:rFonts w:cstheme="minorHAnsi"/>
          <w:sz w:val="18"/>
          <w:szCs w:val="18"/>
        </w:rPr>
        <w:t xml:space="preserve"> </w:t>
      </w:r>
      <w:r w:rsidR="00E03216" w:rsidRPr="000A1FB1">
        <w:rPr>
          <w:rFonts w:cstheme="minorHAnsi"/>
          <w:sz w:val="18"/>
          <w:szCs w:val="18"/>
        </w:rPr>
        <w:t xml:space="preserve">to </w:t>
      </w:r>
      <w:r w:rsidR="001A3B4C" w:rsidRPr="000A1FB1">
        <w:rPr>
          <w:rFonts w:cstheme="minorHAnsi"/>
          <w:sz w:val="18"/>
          <w:szCs w:val="18"/>
        </w:rPr>
        <w:t>recognise and show you numbers in their environment. Remember repetition is key!</w:t>
      </w:r>
    </w:p>
    <w:p w:rsidR="00D32075" w:rsidRPr="000A1FB1" w:rsidRDefault="008D7FE5" w:rsidP="007019E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 xml:space="preserve">Ask </w:t>
      </w:r>
      <w:r w:rsidR="007019ED" w:rsidRPr="000A1FB1">
        <w:rPr>
          <w:rFonts w:cstheme="minorHAnsi"/>
          <w:sz w:val="18"/>
          <w:szCs w:val="18"/>
        </w:rPr>
        <w:t xml:space="preserve">your child </w:t>
      </w:r>
      <w:r w:rsidRPr="000A1FB1">
        <w:rPr>
          <w:rFonts w:cstheme="minorHAnsi"/>
          <w:sz w:val="18"/>
          <w:szCs w:val="18"/>
        </w:rPr>
        <w:t xml:space="preserve">what they enjoy especially at school, and build on these activities at home. </w:t>
      </w:r>
    </w:p>
    <w:p w:rsidR="008D7FE5" w:rsidRPr="000A1FB1" w:rsidRDefault="008D7FE5" w:rsidP="007019E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1FB1">
        <w:rPr>
          <w:rFonts w:cstheme="minorHAnsi"/>
          <w:sz w:val="18"/>
          <w:szCs w:val="18"/>
        </w:rPr>
        <w:t xml:space="preserve">Remember to use Tapestry to see your child’s progress; and upload pictures of things you’ve done together at home. We can </w:t>
      </w:r>
      <w:r w:rsidR="002C70E8" w:rsidRPr="000A1FB1">
        <w:rPr>
          <w:rFonts w:cstheme="minorHAnsi"/>
          <w:sz w:val="18"/>
          <w:szCs w:val="18"/>
        </w:rPr>
        <w:t xml:space="preserve">update the early learning goals they have met with that activity; and together we can paint an overall picture of your child’s progress. </w:t>
      </w:r>
    </w:p>
    <w:p w:rsidR="00791358" w:rsidRPr="000A1FB1" w:rsidRDefault="00791358" w:rsidP="00791358">
      <w:pPr>
        <w:pStyle w:val="ListParagraph"/>
        <w:numPr>
          <w:ilvl w:val="0"/>
          <w:numId w:val="3"/>
        </w:numPr>
        <w:spacing w:after="0" w:line="240" w:lineRule="auto"/>
        <w:divId w:val="1290359293"/>
        <w:rPr>
          <w:rFonts w:eastAsia="Times New Roman" w:cs="Times New Roman"/>
          <w:sz w:val="18"/>
          <w:szCs w:val="18"/>
          <w:lang w:eastAsia="en-GB"/>
        </w:rPr>
      </w:pPr>
      <w:r w:rsidRPr="000A1FB1">
        <w:rPr>
          <w:rFonts w:eastAsia="Times New Roman" w:cs="Times New Roman"/>
          <w:color w:val="000000"/>
          <w:sz w:val="18"/>
          <w:szCs w:val="18"/>
          <w:lang w:eastAsia="en-GB"/>
        </w:rPr>
        <w:t>Early Years Foundation Stage includes lots of learning through play, so time set aside each day to play is crucial. </w:t>
      </w:r>
    </w:p>
    <w:p w:rsidR="00791358" w:rsidRPr="000A1FB1" w:rsidRDefault="00791358" w:rsidP="0067106A">
      <w:pPr>
        <w:pStyle w:val="ListParagraph"/>
        <w:rPr>
          <w:rFonts w:cstheme="minorHAnsi"/>
          <w:sz w:val="18"/>
          <w:szCs w:val="18"/>
        </w:rPr>
      </w:pPr>
    </w:p>
    <w:p w:rsidR="008010EE" w:rsidRPr="003E042D" w:rsidRDefault="003C7814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The Class teacher is: </w:t>
      </w:r>
      <w:r w:rsidR="0075159A">
        <w:rPr>
          <w:rFonts w:cstheme="minorHAnsi"/>
          <w:b/>
          <w:sz w:val="20"/>
          <w:szCs w:val="20"/>
        </w:rPr>
        <w:t>M</w:t>
      </w:r>
      <w:r w:rsidR="002C70E8">
        <w:rPr>
          <w:rFonts w:cstheme="minorHAnsi"/>
          <w:b/>
          <w:sz w:val="20"/>
          <w:szCs w:val="20"/>
        </w:rPr>
        <w:t xml:space="preserve">iss Shafique </w:t>
      </w:r>
      <w:r w:rsidR="000A1FB1">
        <w:rPr>
          <w:rFonts w:cstheme="minorHAnsi"/>
          <w:b/>
          <w:sz w:val="20"/>
          <w:szCs w:val="20"/>
        </w:rPr>
        <w:t xml:space="preserve">(supported by Miss Stone) </w:t>
      </w:r>
    </w:p>
    <w:p w:rsidR="00D32075" w:rsidRPr="003E042D" w:rsidRDefault="00D32075">
      <w:pPr>
        <w:rPr>
          <w:rFonts w:cstheme="minorHAnsi"/>
          <w:b/>
          <w:sz w:val="20"/>
          <w:szCs w:val="20"/>
          <w:u w:val="single"/>
        </w:rPr>
      </w:pPr>
      <w:r w:rsidRPr="003E042D">
        <w:rPr>
          <w:rFonts w:cstheme="minorHAnsi"/>
          <w:b/>
          <w:sz w:val="20"/>
          <w:szCs w:val="20"/>
          <w:u w:val="single"/>
        </w:rPr>
        <w:t>Useful Websites</w:t>
      </w:r>
      <w:r w:rsidR="003E042D">
        <w:rPr>
          <w:rFonts w:cstheme="minorHAnsi"/>
          <w:b/>
          <w:sz w:val="20"/>
          <w:szCs w:val="20"/>
          <w:u w:val="single"/>
        </w:rPr>
        <w:t xml:space="preserve"> to support home learning</w:t>
      </w:r>
    </w:p>
    <w:p w:rsidR="0053221D" w:rsidRDefault="0053221D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Oxford Owl</w:t>
      </w:r>
    </w:p>
    <w:p w:rsidR="0053221D" w:rsidRDefault="003F36FA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CBeebies (Number Blocks) </w:t>
      </w:r>
    </w:p>
    <w:p w:rsidR="003F36FA" w:rsidRDefault="00A4425B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Natural History Museum</w:t>
      </w:r>
    </w:p>
    <w:p w:rsidR="00A4425B" w:rsidRDefault="00A4425B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BBC Bitesize</w:t>
      </w:r>
    </w:p>
    <w:p w:rsidR="009301C6" w:rsidRDefault="009301C6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Cosmic Kid</w:t>
      </w:r>
      <w:r w:rsidR="00B32AD3">
        <w:rPr>
          <w:rFonts w:cstheme="minorHAnsi"/>
          <w:b/>
          <w:sz w:val="20"/>
          <w:szCs w:val="20"/>
        </w:rPr>
        <w:t>s</w:t>
      </w:r>
    </w:p>
    <w:p w:rsidR="000A1FB1" w:rsidRDefault="0067106A" w:rsidP="000A1F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YouTube Kids</w:t>
      </w:r>
    </w:p>
    <w:p w:rsidR="000A1FB1" w:rsidRDefault="000A1FB1" w:rsidP="000A1FB1">
      <w:pPr>
        <w:rPr>
          <w:rFonts w:cstheme="minorHAnsi"/>
          <w:b/>
          <w:sz w:val="20"/>
          <w:szCs w:val="20"/>
        </w:rPr>
      </w:pPr>
    </w:p>
    <w:p w:rsidR="000A1FB1" w:rsidRDefault="000A1FB1" w:rsidP="000A1FB1">
      <w:pPr>
        <w:rPr>
          <w:rFonts w:cstheme="minorHAnsi"/>
          <w:b/>
          <w:sz w:val="20"/>
          <w:szCs w:val="20"/>
        </w:rPr>
      </w:pPr>
    </w:p>
    <w:p w:rsidR="000A1FB1" w:rsidRDefault="000A1FB1" w:rsidP="000A1FB1">
      <w:pPr>
        <w:rPr>
          <w:rFonts w:cstheme="minorHAnsi"/>
          <w:b/>
          <w:sz w:val="20"/>
          <w:szCs w:val="20"/>
        </w:rPr>
      </w:pPr>
    </w:p>
    <w:p w:rsidR="000A1FB1" w:rsidRDefault="000A1FB1" w:rsidP="000A1FB1">
      <w:pPr>
        <w:rPr>
          <w:rFonts w:cstheme="minorHAnsi"/>
          <w:b/>
          <w:sz w:val="20"/>
          <w:szCs w:val="20"/>
        </w:rPr>
      </w:pPr>
    </w:p>
    <w:p w:rsidR="000A1FB1" w:rsidRDefault="000A1FB1" w:rsidP="000A1FB1">
      <w:pPr>
        <w:rPr>
          <w:rFonts w:cstheme="minorHAnsi"/>
          <w:b/>
          <w:sz w:val="20"/>
          <w:szCs w:val="20"/>
        </w:rPr>
      </w:pPr>
    </w:p>
    <w:p w:rsidR="000A1FB1" w:rsidRPr="000A1FB1" w:rsidRDefault="000A1FB1" w:rsidP="000A1FB1">
      <w:pPr>
        <w:rPr>
          <w:rFonts w:cstheme="minorHAnsi"/>
          <w:b/>
          <w:sz w:val="20"/>
          <w:szCs w:val="20"/>
        </w:rPr>
      </w:pPr>
    </w:p>
    <w:p w:rsidR="00E92DA8" w:rsidRPr="003E042D" w:rsidRDefault="00E92DA8" w:rsidP="00B32AD3">
      <w:pPr>
        <w:jc w:val="center"/>
        <w:rPr>
          <w:rFonts w:cstheme="minorHAnsi"/>
          <w:sz w:val="44"/>
        </w:rPr>
      </w:pPr>
      <w:r w:rsidRPr="003E042D">
        <w:rPr>
          <w:rFonts w:cstheme="minorHAnsi"/>
          <w:sz w:val="44"/>
        </w:rPr>
        <w:t>Hughenden Primary School</w:t>
      </w:r>
    </w:p>
    <w:p w:rsidR="00E92DA8" w:rsidRPr="003E042D" w:rsidRDefault="00E92DA8">
      <w:pPr>
        <w:rPr>
          <w:rFonts w:cstheme="minorHAnsi"/>
        </w:rPr>
      </w:pPr>
      <w:r w:rsidRPr="003E042D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9168D8" wp14:editId="2A6FE7BC">
            <wp:simplePos x="0" y="0"/>
            <wp:positionH relativeFrom="column">
              <wp:posOffset>1323340</wp:posOffset>
            </wp:positionH>
            <wp:positionV relativeFrom="paragraph">
              <wp:posOffset>201295</wp:posOffset>
            </wp:positionV>
            <wp:extent cx="2085975" cy="2061210"/>
            <wp:effectExtent l="0" t="0" r="9525" b="0"/>
            <wp:wrapSquare wrapText="bothSides"/>
            <wp:docPr id="4" name="Picture 4" descr="H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 w:rsidP="00E92DA8">
      <w:pPr>
        <w:jc w:val="center"/>
        <w:rPr>
          <w:rFonts w:cstheme="minorHAnsi"/>
          <w:sz w:val="40"/>
        </w:rPr>
      </w:pPr>
    </w:p>
    <w:p w:rsidR="00E92DA8" w:rsidRPr="003E042D" w:rsidRDefault="00E92DA8" w:rsidP="00E92DA8">
      <w:pPr>
        <w:jc w:val="center"/>
        <w:rPr>
          <w:rFonts w:cstheme="minorHAnsi"/>
          <w:i/>
          <w:sz w:val="36"/>
        </w:rPr>
      </w:pPr>
      <w:r w:rsidRPr="003E042D">
        <w:rPr>
          <w:rFonts w:cstheme="minorHAnsi"/>
          <w:i/>
          <w:sz w:val="36"/>
        </w:rPr>
        <w:br/>
        <w:t>‘Working Together, Nurturing Minds, Empowering Lives’</w:t>
      </w:r>
    </w:p>
    <w:p w:rsidR="00E92DA8" w:rsidRPr="003E042D" w:rsidRDefault="00E92DA8" w:rsidP="00E92DA8">
      <w:pPr>
        <w:rPr>
          <w:rFonts w:cstheme="minorHAnsi"/>
          <w:sz w:val="36"/>
        </w:rPr>
      </w:pPr>
    </w:p>
    <w:p w:rsidR="00E92DA8" w:rsidRPr="003E042D" w:rsidRDefault="00690FFC" w:rsidP="0075159A">
      <w:pPr>
        <w:tabs>
          <w:tab w:val="left" w:pos="142"/>
          <w:tab w:val="left" w:pos="284"/>
          <w:tab w:val="left" w:pos="7088"/>
        </w:tabs>
        <w:jc w:val="center"/>
        <w:rPr>
          <w:rFonts w:cstheme="minorHAnsi"/>
          <w:sz w:val="36"/>
        </w:rPr>
      </w:pPr>
      <w:r w:rsidRPr="003E042D">
        <w:rPr>
          <w:rFonts w:cstheme="minorHAnsi"/>
          <w:sz w:val="36"/>
        </w:rPr>
        <w:t xml:space="preserve">Curriculum Information – </w:t>
      </w:r>
      <w:r w:rsidR="0075159A">
        <w:rPr>
          <w:rFonts w:cstheme="minorHAnsi"/>
          <w:sz w:val="36"/>
        </w:rPr>
        <w:t>Autumn</w:t>
      </w:r>
      <w:r w:rsidR="00676B9C" w:rsidRPr="003E042D">
        <w:rPr>
          <w:rFonts w:cstheme="minorHAnsi"/>
          <w:sz w:val="36"/>
        </w:rPr>
        <w:t xml:space="preserve"> term</w:t>
      </w:r>
      <w:r w:rsidR="008010EE" w:rsidRPr="003E042D">
        <w:rPr>
          <w:rFonts w:cstheme="minorHAnsi"/>
          <w:sz w:val="36"/>
        </w:rPr>
        <w:t xml:space="preserve"> 2020</w:t>
      </w:r>
    </w:p>
    <w:p w:rsidR="00E92DA8" w:rsidRPr="003E042D" w:rsidRDefault="004818E2" w:rsidP="00E92DA8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Hoppers Pre-School</w:t>
      </w:r>
    </w:p>
    <w:p w:rsidR="0075159A" w:rsidRDefault="0075159A" w:rsidP="0041465E">
      <w:pPr>
        <w:rPr>
          <w:rFonts w:cstheme="minorHAnsi"/>
          <w:sz w:val="32"/>
        </w:rPr>
      </w:pPr>
    </w:p>
    <w:p w:rsidR="007112CB" w:rsidRDefault="007112CB" w:rsidP="0041465E">
      <w:pPr>
        <w:rPr>
          <w:rFonts w:cstheme="minorHAnsi"/>
          <w:sz w:val="32"/>
        </w:rPr>
      </w:pPr>
    </w:p>
    <w:p w:rsidR="00207B32" w:rsidRPr="007112CB" w:rsidRDefault="001435FF" w:rsidP="0041465E">
      <w:pPr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lastRenderedPageBreak/>
        <w:t>Dear Parents &amp; Children,</w:t>
      </w:r>
    </w:p>
    <w:p w:rsidR="00791358" w:rsidRPr="00791358" w:rsidRDefault="001435FF">
      <w:pPr>
        <w:divId w:val="377436162"/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</w:pPr>
      <w:r w:rsidRPr="007112CB">
        <w:rPr>
          <w:rFonts w:cstheme="minorHAnsi"/>
          <w:sz w:val="18"/>
          <w:szCs w:val="18"/>
        </w:rPr>
        <w:t xml:space="preserve">At Hughenden </w:t>
      </w:r>
      <w:r w:rsidR="004818E2">
        <w:rPr>
          <w:rFonts w:cstheme="minorHAnsi"/>
          <w:sz w:val="18"/>
          <w:szCs w:val="18"/>
        </w:rPr>
        <w:t xml:space="preserve">Hoppers we follow the </w:t>
      </w:r>
      <w:r w:rsidR="002E5906">
        <w:rPr>
          <w:rFonts w:cstheme="minorHAnsi"/>
          <w:sz w:val="18"/>
          <w:szCs w:val="18"/>
        </w:rPr>
        <w:t>Early Years Foundation Stage (EYFS) curriculum and each child is working</w:t>
      </w:r>
      <w:r w:rsidR="00A15355">
        <w:rPr>
          <w:rFonts w:cstheme="minorHAnsi"/>
          <w:sz w:val="18"/>
          <w:szCs w:val="18"/>
        </w:rPr>
        <w:t xml:space="preserve"> towards meeting the Early Learning Goals (ELG</w:t>
      </w:r>
      <w:r w:rsidR="00A15355" w:rsidRPr="00F864D6">
        <w:rPr>
          <w:rFonts w:cstheme="minorHAnsi"/>
          <w:sz w:val="20"/>
          <w:szCs w:val="20"/>
        </w:rPr>
        <w:t>)</w:t>
      </w:r>
      <w:r w:rsidR="00894316" w:rsidRPr="00F864D6">
        <w:rPr>
          <w:rFonts w:cstheme="minorHAnsi"/>
          <w:sz w:val="20"/>
          <w:szCs w:val="20"/>
        </w:rPr>
        <w:t>.</w:t>
      </w:r>
      <w:r w:rsidR="004E45DC" w:rsidRPr="00F864D6">
        <w:rPr>
          <w:rFonts w:cstheme="minorHAnsi"/>
          <w:sz w:val="20"/>
          <w:szCs w:val="20"/>
        </w:rPr>
        <w:t xml:space="preserve"> </w:t>
      </w:r>
      <w:r w:rsidR="004E45DC" w:rsidRPr="00F864D6">
        <w:rPr>
          <w:rFonts w:eastAsia="Times New Roman" w:cs="Arial"/>
          <w:color w:val="333333"/>
          <w:sz w:val="20"/>
          <w:szCs w:val="20"/>
          <w:lang w:eastAsia="en-GB"/>
        </w:rPr>
        <w:t>Early Learning Goals</w:t>
      </w:r>
      <w:r w:rsidR="004E45DC" w:rsidRPr="00F864D6"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  <w:t> are something that</w:t>
      </w:r>
      <w:r w:rsidR="001A37A7"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  <w:t xml:space="preserve"> </w:t>
      </w:r>
      <w:r w:rsidR="00A44FF6" w:rsidRPr="00F864D6"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  <w:t>we use as a</w:t>
      </w:r>
      <w:r w:rsidR="004E45DC" w:rsidRPr="00F864D6"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  <w:t xml:space="preserve"> guide </w:t>
      </w:r>
      <w:r w:rsidR="00A44FF6" w:rsidRPr="00F864D6">
        <w:rPr>
          <w:rFonts w:eastAsia="Times New Roman" w:cs="Arial"/>
          <w:color w:val="333333"/>
          <w:sz w:val="20"/>
          <w:szCs w:val="20"/>
          <w:shd w:val="clear" w:color="auto" w:fill="FFFFFF"/>
          <w:lang w:eastAsia="en-GB"/>
        </w:rPr>
        <w:t>to our teaching approach in Hoppers.</w:t>
      </w:r>
    </w:p>
    <w:p w:rsidR="0075159A" w:rsidRDefault="001435FF" w:rsidP="0041465E">
      <w:pPr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t xml:space="preserve">This leaflet gives a brief outline of the knowledge and skills being learned in the curriculum in </w:t>
      </w:r>
      <w:r w:rsidR="005F645D">
        <w:rPr>
          <w:rFonts w:cstheme="minorHAnsi"/>
          <w:sz w:val="18"/>
          <w:szCs w:val="18"/>
        </w:rPr>
        <w:t xml:space="preserve">Hoppers for this term. </w:t>
      </w:r>
      <w:r w:rsidRPr="007112CB">
        <w:rPr>
          <w:rFonts w:cstheme="minorHAnsi"/>
          <w:sz w:val="18"/>
          <w:szCs w:val="18"/>
        </w:rPr>
        <w:t xml:space="preserve"> </w:t>
      </w:r>
    </w:p>
    <w:p w:rsidR="001A37A7" w:rsidRPr="00C00301" w:rsidRDefault="001A37A7" w:rsidP="004146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topics for the </w:t>
      </w:r>
      <w:r w:rsidR="00F41EE7">
        <w:rPr>
          <w:rFonts w:cstheme="minorHAnsi"/>
          <w:sz w:val="18"/>
          <w:szCs w:val="18"/>
        </w:rPr>
        <w:t xml:space="preserve">Summer term are: Environment and Earth, Oceans, Lifecycles, </w:t>
      </w:r>
      <w:proofErr w:type="spellStart"/>
      <w:r w:rsidR="00F41EE7">
        <w:rPr>
          <w:rFonts w:cstheme="minorHAnsi"/>
          <w:sz w:val="18"/>
          <w:szCs w:val="18"/>
        </w:rPr>
        <w:t>Minibeasts</w:t>
      </w:r>
      <w:proofErr w:type="spellEnd"/>
      <w:r w:rsidR="00F41EE7">
        <w:rPr>
          <w:rFonts w:cstheme="minorHAnsi"/>
          <w:sz w:val="18"/>
          <w:szCs w:val="18"/>
        </w:rPr>
        <w:t>, Jungle Animals and Dinosaurs, Familiar Fairy Tales, Summer Holidays, Circus and Carnivals, and Transition and Looking Forward to School</w:t>
      </w:r>
      <w:bookmarkStart w:id="0" w:name="_GoBack"/>
      <w:bookmarkEnd w:id="0"/>
      <w:r>
        <w:rPr>
          <w:rFonts w:cstheme="minorHAnsi"/>
          <w:sz w:val="18"/>
          <w:szCs w:val="18"/>
        </w:rPr>
        <w:t>.</w:t>
      </w:r>
    </w:p>
    <w:p w:rsidR="001435FF" w:rsidRPr="00C00301" w:rsidRDefault="001A37A7" w:rsidP="0041465E">
      <w:pPr>
        <w:rPr>
          <w:rFonts w:cstheme="minorHAnsi"/>
          <w:b/>
          <w:sz w:val="18"/>
          <w:szCs w:val="18"/>
        </w:rPr>
      </w:pPr>
      <w:r w:rsidRPr="00C00301">
        <w:rPr>
          <w:rFonts w:cstheme="minorHAnsi"/>
          <w:b/>
          <w:sz w:val="18"/>
          <w:szCs w:val="18"/>
        </w:rPr>
        <w:t>COMMUNICATION AND LANGUAGE:</w:t>
      </w:r>
    </w:p>
    <w:p w:rsidR="0067106A" w:rsidRPr="005B4978" w:rsidRDefault="0067106A" w:rsidP="0067106A">
      <w:pPr>
        <w:spacing w:after="0"/>
        <w:rPr>
          <w:color w:val="000000"/>
          <w:sz w:val="18"/>
        </w:rPr>
      </w:pPr>
      <w:r w:rsidRPr="005B4978">
        <w:rPr>
          <w:color w:val="000000"/>
          <w:sz w:val="18"/>
        </w:rPr>
        <w:t>Listens to stories with increasing attention and recall.</w:t>
      </w:r>
    </w:p>
    <w:p w:rsidR="0067106A" w:rsidRPr="005B4978" w:rsidRDefault="0067106A" w:rsidP="0067106A">
      <w:pPr>
        <w:spacing w:after="0"/>
        <w:rPr>
          <w:color w:val="000000"/>
          <w:sz w:val="18"/>
        </w:rPr>
      </w:pPr>
      <w:r w:rsidRPr="005B4978">
        <w:rPr>
          <w:color w:val="000000"/>
          <w:sz w:val="18"/>
        </w:rPr>
        <w:t>Focusing attention – still listen or do, but can shift own attention.</w:t>
      </w:r>
    </w:p>
    <w:p w:rsidR="0067106A" w:rsidRPr="005B4978" w:rsidRDefault="0067106A" w:rsidP="0067106A">
      <w:pPr>
        <w:spacing w:after="0"/>
        <w:rPr>
          <w:color w:val="000000"/>
          <w:sz w:val="18"/>
        </w:rPr>
      </w:pPr>
      <w:r w:rsidRPr="005B4978">
        <w:rPr>
          <w:color w:val="000000"/>
          <w:sz w:val="18"/>
        </w:rPr>
        <w:t>Responds to simple instructions, e.g. to get or put away an object.</w:t>
      </w:r>
    </w:p>
    <w:p w:rsidR="0067106A" w:rsidRPr="005B4978" w:rsidRDefault="0067106A" w:rsidP="0067106A">
      <w:pPr>
        <w:spacing w:after="0"/>
        <w:rPr>
          <w:color w:val="000000"/>
        </w:rPr>
      </w:pPr>
      <w:r w:rsidRPr="005B4978">
        <w:rPr>
          <w:color w:val="000000"/>
          <w:sz w:val="18"/>
        </w:rPr>
        <w:t>Beginning to understand ‘why’ and ‘how’ questions.</w:t>
      </w:r>
    </w:p>
    <w:p w:rsidR="00C178D5" w:rsidRPr="005B4978" w:rsidRDefault="00C178D5" w:rsidP="00C178D5">
      <w:pPr>
        <w:spacing w:after="0"/>
        <w:rPr>
          <w:color w:val="000000"/>
          <w:sz w:val="18"/>
        </w:rPr>
      </w:pPr>
      <w:r w:rsidRPr="005B4978">
        <w:rPr>
          <w:color w:val="000000"/>
          <w:sz w:val="18"/>
        </w:rPr>
        <w:t>Uses talk to connect ideas, explain what is happening and anticipate what might happen next, recall and relive past experiences.</w:t>
      </w:r>
    </w:p>
    <w:p w:rsidR="00C178D5" w:rsidRDefault="00C178D5" w:rsidP="0041465E">
      <w:pPr>
        <w:rPr>
          <w:rFonts w:cstheme="minorHAnsi"/>
          <w:sz w:val="18"/>
          <w:szCs w:val="18"/>
        </w:rPr>
      </w:pPr>
    </w:p>
    <w:p w:rsidR="001A37A7" w:rsidRPr="00C00301" w:rsidRDefault="00871DFB" w:rsidP="0041465E">
      <w:pPr>
        <w:rPr>
          <w:rFonts w:cstheme="minorHAnsi"/>
          <w:b/>
          <w:sz w:val="18"/>
          <w:szCs w:val="18"/>
        </w:rPr>
      </w:pPr>
      <w:r w:rsidRPr="00C00301">
        <w:rPr>
          <w:rFonts w:cstheme="minorHAnsi"/>
          <w:b/>
          <w:sz w:val="18"/>
          <w:szCs w:val="18"/>
        </w:rPr>
        <w:t>PHYSICAL DEVELOPMENT</w:t>
      </w:r>
    </w:p>
    <w:p w:rsidR="00C178D5" w:rsidRPr="008D5E3F" w:rsidRDefault="00C178D5" w:rsidP="00C178D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Moves freely and with pleasure and confidence in a range of ways, such as slithering, shuffling, rolling, crawling, walking, running, jumping, skipping, sliding</w:t>
      </w:r>
    </w:p>
    <w:p w:rsidR="00C178D5" w:rsidRPr="008D5E3F" w:rsidRDefault="00C178D5" w:rsidP="00C178D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and hopping.</w:t>
      </w:r>
    </w:p>
    <w:p w:rsidR="00C178D5" w:rsidRPr="008D5E3F" w:rsidRDefault="00C178D5" w:rsidP="00C178D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Can catch a large ball.</w:t>
      </w:r>
    </w:p>
    <w:p w:rsidR="00C178D5" w:rsidRPr="008D5E3F" w:rsidRDefault="00C178D5" w:rsidP="00C178D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Holds pencil near point between first two fingers and thumb and uses it with good control.</w:t>
      </w:r>
    </w:p>
    <w:p w:rsidR="00C178D5" w:rsidRPr="008D5E3F" w:rsidRDefault="00C178D5" w:rsidP="00C178D5">
      <w:pPr>
        <w:spacing w:after="0"/>
        <w:rPr>
          <w:b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Can copy some letters, e.g. letters from their name.</w:t>
      </w:r>
    </w:p>
    <w:p w:rsidR="00C178D5" w:rsidRPr="008D5E3F" w:rsidRDefault="00C178D5" w:rsidP="00C178D5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8D5E3F">
        <w:rPr>
          <w:rFonts w:cs="Calibri"/>
          <w:color w:val="000000"/>
          <w:sz w:val="16"/>
          <w:szCs w:val="16"/>
        </w:rPr>
        <w:t>Understands that equipment and tools have to be used safely.</w:t>
      </w:r>
    </w:p>
    <w:p w:rsidR="00C178D5" w:rsidRDefault="00C178D5" w:rsidP="0041465E">
      <w:pPr>
        <w:rPr>
          <w:rFonts w:cstheme="minorHAnsi"/>
          <w:b/>
          <w:sz w:val="18"/>
          <w:szCs w:val="18"/>
        </w:rPr>
      </w:pPr>
    </w:p>
    <w:p w:rsidR="00871DFB" w:rsidRPr="00C00301" w:rsidRDefault="00871DFB" w:rsidP="0041465E">
      <w:pPr>
        <w:rPr>
          <w:rFonts w:cstheme="minorHAnsi"/>
          <w:b/>
          <w:sz w:val="18"/>
          <w:szCs w:val="18"/>
        </w:rPr>
      </w:pPr>
      <w:r w:rsidRPr="00C00301">
        <w:rPr>
          <w:rFonts w:cstheme="minorHAnsi"/>
          <w:b/>
          <w:sz w:val="18"/>
          <w:szCs w:val="18"/>
        </w:rPr>
        <w:t>PERSONAL, SOCIAL AND EMOTIONAL DEVELOPMENT</w:t>
      </w:r>
    </w:p>
    <w:p w:rsidR="0067106A" w:rsidRPr="005B4978" w:rsidRDefault="0067106A" w:rsidP="0067106A">
      <w:pPr>
        <w:spacing w:after="0"/>
        <w:rPr>
          <w:color w:val="000000"/>
          <w:sz w:val="16"/>
        </w:rPr>
      </w:pPr>
      <w:r w:rsidRPr="005B4978">
        <w:rPr>
          <w:color w:val="000000"/>
          <w:sz w:val="16"/>
        </w:rPr>
        <w:t>Initiates play, offering cues to peers to join them.</w:t>
      </w:r>
    </w:p>
    <w:p w:rsidR="0067106A" w:rsidRPr="005B4978" w:rsidRDefault="0067106A" w:rsidP="0067106A">
      <w:pPr>
        <w:spacing w:after="0"/>
        <w:rPr>
          <w:color w:val="000000"/>
          <w:sz w:val="16"/>
        </w:rPr>
      </w:pPr>
      <w:r w:rsidRPr="005B4978">
        <w:rPr>
          <w:color w:val="000000"/>
          <w:sz w:val="16"/>
        </w:rPr>
        <w:t>Keeps play going by responding to what others are saying or doing.</w:t>
      </w:r>
    </w:p>
    <w:p w:rsidR="0067106A" w:rsidRPr="005B4978" w:rsidRDefault="0067106A" w:rsidP="0067106A">
      <w:pPr>
        <w:spacing w:after="0"/>
        <w:rPr>
          <w:color w:val="000000"/>
          <w:sz w:val="16"/>
        </w:rPr>
      </w:pPr>
      <w:r w:rsidRPr="005B4978">
        <w:rPr>
          <w:color w:val="000000"/>
          <w:sz w:val="16"/>
        </w:rPr>
        <w:t>Can select and use activities and resources with help.</w:t>
      </w:r>
    </w:p>
    <w:p w:rsidR="0067106A" w:rsidRPr="005B4978" w:rsidRDefault="0067106A" w:rsidP="0067106A">
      <w:pPr>
        <w:spacing w:after="0"/>
        <w:rPr>
          <w:color w:val="000000"/>
          <w:sz w:val="16"/>
        </w:rPr>
      </w:pPr>
      <w:r w:rsidRPr="005B4978">
        <w:rPr>
          <w:color w:val="000000"/>
          <w:sz w:val="16"/>
        </w:rPr>
        <w:t>Welcomes and values praise for what they have done.</w:t>
      </w:r>
    </w:p>
    <w:p w:rsidR="00871DFB" w:rsidRDefault="0067106A" w:rsidP="0067106A">
      <w:pPr>
        <w:spacing w:after="0"/>
        <w:rPr>
          <w:color w:val="000000"/>
          <w:sz w:val="16"/>
        </w:rPr>
      </w:pPr>
      <w:r w:rsidRPr="005B4978">
        <w:rPr>
          <w:color w:val="000000"/>
          <w:sz w:val="16"/>
        </w:rPr>
        <w:t>Can usually adapt behaviour to different events, social situations and changes in routine</w:t>
      </w:r>
    </w:p>
    <w:p w:rsidR="0067106A" w:rsidRPr="00C00301" w:rsidRDefault="0067106A" w:rsidP="0067106A">
      <w:pPr>
        <w:spacing w:after="0"/>
        <w:rPr>
          <w:sz w:val="18"/>
          <w:szCs w:val="18"/>
        </w:rPr>
      </w:pPr>
    </w:p>
    <w:p w:rsidR="00871DFB" w:rsidRPr="00C00301" w:rsidRDefault="00871DFB" w:rsidP="0041465E">
      <w:pPr>
        <w:rPr>
          <w:b/>
          <w:sz w:val="18"/>
          <w:szCs w:val="18"/>
        </w:rPr>
      </w:pPr>
      <w:r w:rsidRPr="00C00301">
        <w:rPr>
          <w:b/>
          <w:sz w:val="18"/>
          <w:szCs w:val="18"/>
        </w:rPr>
        <w:t>LITERACY</w:t>
      </w:r>
    </w:p>
    <w:p w:rsidR="00C178D5" w:rsidRPr="00884B1C" w:rsidRDefault="00871DFB" w:rsidP="00C178D5">
      <w:pPr>
        <w:spacing w:line="240" w:lineRule="auto"/>
        <w:rPr>
          <w:sz w:val="16"/>
          <w:szCs w:val="16"/>
        </w:rPr>
      </w:pPr>
      <w:r w:rsidRPr="00884B1C">
        <w:rPr>
          <w:sz w:val="16"/>
          <w:szCs w:val="16"/>
        </w:rPr>
        <w:t>Identifies initial sounds in word</w:t>
      </w:r>
    </w:p>
    <w:p w:rsidR="00871DFB" w:rsidRPr="00884B1C" w:rsidRDefault="00871DFB" w:rsidP="00C178D5">
      <w:pPr>
        <w:spacing w:line="240" w:lineRule="auto"/>
        <w:rPr>
          <w:sz w:val="16"/>
          <w:szCs w:val="16"/>
        </w:rPr>
      </w:pPr>
      <w:r w:rsidRPr="00884B1C">
        <w:rPr>
          <w:sz w:val="16"/>
          <w:szCs w:val="16"/>
        </w:rPr>
        <w:t>Lists, labels and names.</w:t>
      </w:r>
    </w:p>
    <w:p w:rsidR="00871DFB" w:rsidRPr="00884B1C" w:rsidRDefault="00871DFB" w:rsidP="0041465E">
      <w:pPr>
        <w:rPr>
          <w:sz w:val="16"/>
          <w:szCs w:val="16"/>
        </w:rPr>
      </w:pPr>
      <w:r w:rsidRPr="00884B1C">
        <w:rPr>
          <w:sz w:val="16"/>
          <w:szCs w:val="16"/>
        </w:rPr>
        <w:lastRenderedPageBreak/>
        <w:t xml:space="preserve">Nursery rhymes, Alphabet books </w:t>
      </w:r>
      <w:r w:rsidR="00C178D5" w:rsidRPr="00884B1C">
        <w:rPr>
          <w:sz w:val="16"/>
          <w:szCs w:val="16"/>
        </w:rPr>
        <w:t xml:space="preserve">– We’re Going on a Polar Bear Hunt, </w:t>
      </w:r>
      <w:r w:rsidR="00616C2E" w:rsidRPr="00884B1C">
        <w:rPr>
          <w:sz w:val="16"/>
          <w:szCs w:val="16"/>
        </w:rPr>
        <w:t>The Gruffalo, The Tiger That Came to Tea</w:t>
      </w:r>
    </w:p>
    <w:p w:rsidR="00871DFB" w:rsidRPr="00C00301" w:rsidRDefault="00871DFB" w:rsidP="0041465E">
      <w:pPr>
        <w:rPr>
          <w:b/>
          <w:sz w:val="18"/>
          <w:szCs w:val="18"/>
        </w:rPr>
      </w:pPr>
      <w:r w:rsidRPr="00C00301">
        <w:rPr>
          <w:b/>
          <w:sz w:val="18"/>
          <w:szCs w:val="18"/>
        </w:rPr>
        <w:t>NUMERACY</w:t>
      </w:r>
    </w:p>
    <w:p w:rsidR="00616C2E" w:rsidRPr="00E70A1D" w:rsidRDefault="00616C2E" w:rsidP="00616C2E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70A1D">
        <w:rPr>
          <w:rFonts w:cs="Calibri"/>
          <w:color w:val="000000"/>
          <w:sz w:val="16"/>
          <w:szCs w:val="16"/>
        </w:rPr>
        <w:t>Shows an interest in number problems.</w:t>
      </w:r>
    </w:p>
    <w:p w:rsidR="00616C2E" w:rsidRPr="00E70A1D" w:rsidRDefault="00616C2E" w:rsidP="00616C2E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70A1D">
        <w:rPr>
          <w:rFonts w:cs="Calibri"/>
          <w:color w:val="000000"/>
          <w:sz w:val="16"/>
          <w:szCs w:val="16"/>
        </w:rPr>
        <w:t>Shows an interest in representing numbers.</w:t>
      </w:r>
    </w:p>
    <w:p w:rsidR="00616C2E" w:rsidRPr="00E70A1D" w:rsidRDefault="00616C2E" w:rsidP="00616C2E">
      <w:pPr>
        <w:spacing w:after="0"/>
        <w:rPr>
          <w:b/>
          <w:color w:val="000000"/>
          <w:sz w:val="16"/>
          <w:szCs w:val="16"/>
        </w:rPr>
      </w:pPr>
      <w:r w:rsidRPr="00E70A1D">
        <w:rPr>
          <w:rFonts w:cs="Calibri"/>
          <w:color w:val="000000"/>
          <w:sz w:val="16"/>
          <w:szCs w:val="16"/>
        </w:rPr>
        <w:t>Realises not only objects, but anything can be counted, including steps, claps or jumps.</w:t>
      </w:r>
    </w:p>
    <w:p w:rsidR="00673BB3" w:rsidRPr="00E70A1D" w:rsidRDefault="00673BB3" w:rsidP="00673BB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  <w:r w:rsidRPr="00E70A1D">
        <w:rPr>
          <w:rFonts w:cstheme="minorHAnsi"/>
          <w:color w:val="000000"/>
          <w:sz w:val="16"/>
          <w:szCs w:val="16"/>
        </w:rPr>
        <w:t xml:space="preserve">Shows an interest in shape and space by playing with shapes or </w:t>
      </w:r>
      <w:r>
        <w:rPr>
          <w:rFonts w:cstheme="minorHAnsi"/>
          <w:color w:val="000000"/>
          <w:sz w:val="16"/>
          <w:szCs w:val="16"/>
        </w:rPr>
        <w:t>arranging</w:t>
      </w:r>
      <w:r w:rsidRPr="00E70A1D">
        <w:rPr>
          <w:rFonts w:cstheme="minorHAnsi"/>
          <w:color w:val="000000"/>
          <w:sz w:val="16"/>
          <w:szCs w:val="16"/>
        </w:rPr>
        <w:t xml:space="preserve"> objects.</w:t>
      </w:r>
    </w:p>
    <w:p w:rsidR="00673BB3" w:rsidRPr="00E70A1D" w:rsidRDefault="00673BB3" w:rsidP="00673BB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  <w:r w:rsidRPr="00E70A1D">
        <w:rPr>
          <w:rFonts w:cstheme="minorHAnsi"/>
          <w:color w:val="000000"/>
          <w:sz w:val="16"/>
          <w:szCs w:val="16"/>
        </w:rPr>
        <w:t>Shows awareness of similarities of shapes in the environment.</w:t>
      </w:r>
    </w:p>
    <w:p w:rsidR="00673BB3" w:rsidRPr="00E70A1D" w:rsidRDefault="00673BB3" w:rsidP="00673BB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  <w:r w:rsidRPr="00E70A1D">
        <w:rPr>
          <w:rFonts w:cstheme="minorHAnsi"/>
          <w:color w:val="000000"/>
          <w:sz w:val="16"/>
          <w:szCs w:val="16"/>
        </w:rPr>
        <w:t>Uses positional language.</w:t>
      </w:r>
    </w:p>
    <w:p w:rsidR="00616C2E" w:rsidRDefault="00616C2E" w:rsidP="00871DFB">
      <w:pPr>
        <w:spacing w:line="240" w:lineRule="auto"/>
        <w:rPr>
          <w:b/>
          <w:sz w:val="18"/>
          <w:szCs w:val="18"/>
        </w:rPr>
      </w:pPr>
    </w:p>
    <w:p w:rsidR="00871DFB" w:rsidRPr="00C00301" w:rsidRDefault="00C00301" w:rsidP="00871DFB">
      <w:pPr>
        <w:spacing w:line="240" w:lineRule="auto"/>
        <w:rPr>
          <w:b/>
          <w:sz w:val="18"/>
          <w:szCs w:val="18"/>
        </w:rPr>
      </w:pPr>
      <w:r w:rsidRPr="00C00301">
        <w:rPr>
          <w:b/>
          <w:sz w:val="18"/>
          <w:szCs w:val="18"/>
        </w:rPr>
        <w:t>UNDERSTANDING THE WORLD</w:t>
      </w:r>
    </w:p>
    <w:p w:rsidR="00673BB3" w:rsidRPr="0085282E" w:rsidRDefault="00673BB3" w:rsidP="00673BB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  <w:r w:rsidRPr="0085282E">
        <w:rPr>
          <w:rFonts w:cstheme="minorHAnsi"/>
          <w:color w:val="000000"/>
          <w:sz w:val="16"/>
          <w:szCs w:val="16"/>
        </w:rPr>
        <w:t>5. Knows some of the things that make them unique, and can</w:t>
      </w:r>
    </w:p>
    <w:p w:rsidR="00673BB3" w:rsidRPr="0085282E" w:rsidRDefault="00673BB3" w:rsidP="00673BB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  <w:r w:rsidRPr="0085282E">
        <w:rPr>
          <w:rFonts w:cstheme="minorHAnsi"/>
          <w:color w:val="000000"/>
          <w:sz w:val="16"/>
          <w:szCs w:val="16"/>
        </w:rPr>
        <w:t>talk about some of the similarities and differences in relation to friends or family.</w:t>
      </w:r>
    </w:p>
    <w:p w:rsidR="00673BB3" w:rsidRPr="005B4978" w:rsidRDefault="00673BB3" w:rsidP="00673BB3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8"/>
        </w:rPr>
      </w:pPr>
      <w:r w:rsidRPr="005B4978">
        <w:rPr>
          <w:rFonts w:cs="Calibri"/>
          <w:color w:val="000000"/>
          <w:sz w:val="16"/>
          <w:szCs w:val="18"/>
        </w:rPr>
        <w:t>2. Can talk about some of the things they have observed such as plants, animals, natural and found objects.</w:t>
      </w:r>
    </w:p>
    <w:p w:rsidR="00673BB3" w:rsidRPr="005B4978" w:rsidRDefault="00673BB3" w:rsidP="00673BB3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8"/>
        </w:rPr>
      </w:pPr>
      <w:r w:rsidRPr="005B4978">
        <w:rPr>
          <w:rFonts w:cs="Calibri"/>
          <w:color w:val="000000"/>
          <w:sz w:val="16"/>
          <w:szCs w:val="18"/>
        </w:rPr>
        <w:t>3. Talks about why things happen and how things work.</w:t>
      </w:r>
    </w:p>
    <w:p w:rsidR="00673BB3" w:rsidRPr="005B4978" w:rsidRDefault="00673BB3" w:rsidP="00673BB3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8"/>
        </w:rPr>
      </w:pPr>
      <w:r w:rsidRPr="005B4978">
        <w:rPr>
          <w:rFonts w:cs="Calibri"/>
          <w:color w:val="000000"/>
          <w:sz w:val="16"/>
          <w:szCs w:val="18"/>
        </w:rPr>
        <w:t>3. Shows skill in making toys work by pressing parts or lifting flaps to achieve effects such as sound, movements or new images.</w:t>
      </w:r>
    </w:p>
    <w:p w:rsidR="00673BB3" w:rsidRDefault="00673BB3" w:rsidP="00871DFB">
      <w:pPr>
        <w:spacing w:line="240" w:lineRule="auto"/>
        <w:rPr>
          <w:sz w:val="18"/>
          <w:szCs w:val="18"/>
        </w:rPr>
      </w:pPr>
    </w:p>
    <w:p w:rsidR="00C00301" w:rsidRDefault="00C00301" w:rsidP="00871DFB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EXPRESSIVE ARTS AND DESIGN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Imitates movement in response to music.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Taps out simple repeated rhythms.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Beginning to be interested in and describe the texture of things.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Uses various construction materials.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Beginning to construct, stacking blocks vertically and horizontally, making enclosures and creating spaces.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Creates movement in response to music.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Sings to self and makes up simple songs.</w:t>
      </w:r>
    </w:p>
    <w:p w:rsidR="00884B1C" w:rsidRPr="00EA24E7" w:rsidRDefault="00884B1C" w:rsidP="00884B1C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EA24E7">
        <w:rPr>
          <w:rFonts w:cs="Calibri"/>
          <w:color w:val="000000"/>
          <w:sz w:val="16"/>
          <w:szCs w:val="16"/>
        </w:rPr>
        <w:t>Makes up rhythms.</w:t>
      </w:r>
    </w:p>
    <w:p w:rsidR="00C00301" w:rsidRPr="00C00301" w:rsidRDefault="00884B1C" w:rsidP="00871DFB">
      <w:pPr>
        <w:spacing w:line="240" w:lineRule="auto"/>
        <w:rPr>
          <w:b/>
          <w:sz w:val="18"/>
          <w:szCs w:val="18"/>
        </w:rPr>
      </w:pPr>
      <w:r w:rsidRPr="00EA24E7">
        <w:rPr>
          <w:rFonts w:cs="Calibri"/>
          <w:color w:val="000000"/>
          <w:sz w:val="16"/>
          <w:szCs w:val="16"/>
        </w:rPr>
        <w:t>Engages in imaginative role-play based on own first-hand experiences.</w:t>
      </w:r>
    </w:p>
    <w:sectPr w:rsidR="00C00301" w:rsidRPr="00C00301" w:rsidSect="00DD516B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50A"/>
    <w:multiLevelType w:val="hybridMultilevel"/>
    <w:tmpl w:val="6AF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86A"/>
    <w:multiLevelType w:val="hybridMultilevel"/>
    <w:tmpl w:val="BFD85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AB8"/>
    <w:multiLevelType w:val="hybridMultilevel"/>
    <w:tmpl w:val="03FC2646"/>
    <w:lvl w:ilvl="0" w:tplc="C1F8E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9E6C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B228C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8F8C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D4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6380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DF89C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E56C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EC54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16323AD3"/>
    <w:multiLevelType w:val="hybridMultilevel"/>
    <w:tmpl w:val="CC5EE4C2"/>
    <w:lvl w:ilvl="0" w:tplc="A5DED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6A6E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252C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7B007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945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F835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EBA32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B01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629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1DAA29B7"/>
    <w:multiLevelType w:val="hybridMultilevel"/>
    <w:tmpl w:val="30F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682E"/>
    <w:multiLevelType w:val="hybridMultilevel"/>
    <w:tmpl w:val="FF5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ADE"/>
    <w:multiLevelType w:val="hybridMultilevel"/>
    <w:tmpl w:val="6DC4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509C"/>
    <w:multiLevelType w:val="hybridMultilevel"/>
    <w:tmpl w:val="60E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EC4"/>
    <w:multiLevelType w:val="hybridMultilevel"/>
    <w:tmpl w:val="4162C3F2"/>
    <w:lvl w:ilvl="0" w:tplc="3802E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4239"/>
    <w:multiLevelType w:val="hybridMultilevel"/>
    <w:tmpl w:val="71B84364"/>
    <w:lvl w:ilvl="0" w:tplc="C542E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C74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85CE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B60F5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5728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8105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B073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8C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88DC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37160B1F"/>
    <w:multiLevelType w:val="hybridMultilevel"/>
    <w:tmpl w:val="8D6C0E96"/>
    <w:lvl w:ilvl="0" w:tplc="E7647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8B42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70445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BAC13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BA2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3A5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3A623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6989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918B2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383640DE"/>
    <w:multiLevelType w:val="hybridMultilevel"/>
    <w:tmpl w:val="891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410"/>
    <w:multiLevelType w:val="hybridMultilevel"/>
    <w:tmpl w:val="915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2B18"/>
    <w:multiLevelType w:val="hybridMultilevel"/>
    <w:tmpl w:val="07DAB016"/>
    <w:lvl w:ilvl="0" w:tplc="AE86F7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A20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7039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4641E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378C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59651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490A2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029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27A3C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557E1517"/>
    <w:multiLevelType w:val="hybridMultilevel"/>
    <w:tmpl w:val="868E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ABA"/>
    <w:multiLevelType w:val="hybridMultilevel"/>
    <w:tmpl w:val="953C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74C86"/>
    <w:multiLevelType w:val="hybridMultilevel"/>
    <w:tmpl w:val="A618860E"/>
    <w:lvl w:ilvl="0" w:tplc="324E4DD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E125C"/>
    <w:multiLevelType w:val="hybridMultilevel"/>
    <w:tmpl w:val="FD50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1314"/>
    <w:multiLevelType w:val="hybridMultilevel"/>
    <w:tmpl w:val="61A6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634FA"/>
    <w:multiLevelType w:val="hybridMultilevel"/>
    <w:tmpl w:val="5658F202"/>
    <w:lvl w:ilvl="0" w:tplc="C55021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5CD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41252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7CAF1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CE0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A88C6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598C7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F6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460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7B802A22"/>
    <w:multiLevelType w:val="hybridMultilevel"/>
    <w:tmpl w:val="07E07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8"/>
  </w:num>
  <w:num w:numId="13">
    <w:abstractNumId w:val="16"/>
  </w:num>
  <w:num w:numId="14">
    <w:abstractNumId w:val="20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305A1"/>
    <w:rsid w:val="0008176F"/>
    <w:rsid w:val="00083B46"/>
    <w:rsid w:val="000A1FB1"/>
    <w:rsid w:val="000A3779"/>
    <w:rsid w:val="000B3D34"/>
    <w:rsid w:val="000F0170"/>
    <w:rsid w:val="001435FF"/>
    <w:rsid w:val="001749E8"/>
    <w:rsid w:val="0018618F"/>
    <w:rsid w:val="001A37A7"/>
    <w:rsid w:val="001A3B4C"/>
    <w:rsid w:val="001C511B"/>
    <w:rsid w:val="00207B32"/>
    <w:rsid w:val="00224F47"/>
    <w:rsid w:val="00246AD1"/>
    <w:rsid w:val="002C70E8"/>
    <w:rsid w:val="002E5906"/>
    <w:rsid w:val="003077EE"/>
    <w:rsid w:val="00316E35"/>
    <w:rsid w:val="0032630C"/>
    <w:rsid w:val="0033171D"/>
    <w:rsid w:val="003A5B82"/>
    <w:rsid w:val="003C5082"/>
    <w:rsid w:val="003C7814"/>
    <w:rsid w:val="003D5BAF"/>
    <w:rsid w:val="003E042D"/>
    <w:rsid w:val="003F36FA"/>
    <w:rsid w:val="00402F28"/>
    <w:rsid w:val="0041465E"/>
    <w:rsid w:val="00423C3E"/>
    <w:rsid w:val="00445655"/>
    <w:rsid w:val="004818E2"/>
    <w:rsid w:val="004C6392"/>
    <w:rsid w:val="004E4055"/>
    <w:rsid w:val="004E45DC"/>
    <w:rsid w:val="00504D35"/>
    <w:rsid w:val="005050A2"/>
    <w:rsid w:val="0053221D"/>
    <w:rsid w:val="00534D8B"/>
    <w:rsid w:val="0059780E"/>
    <w:rsid w:val="005A5070"/>
    <w:rsid w:val="005A5C68"/>
    <w:rsid w:val="005B170E"/>
    <w:rsid w:val="005F645D"/>
    <w:rsid w:val="00616C2E"/>
    <w:rsid w:val="00641364"/>
    <w:rsid w:val="0067106A"/>
    <w:rsid w:val="00673BB3"/>
    <w:rsid w:val="00676B9C"/>
    <w:rsid w:val="00690FFC"/>
    <w:rsid w:val="006D2FF3"/>
    <w:rsid w:val="007019ED"/>
    <w:rsid w:val="007112CB"/>
    <w:rsid w:val="0075159A"/>
    <w:rsid w:val="0076370F"/>
    <w:rsid w:val="00791358"/>
    <w:rsid w:val="007B0092"/>
    <w:rsid w:val="007B49C7"/>
    <w:rsid w:val="008010EE"/>
    <w:rsid w:val="008474C0"/>
    <w:rsid w:val="00871DFB"/>
    <w:rsid w:val="00884B1C"/>
    <w:rsid w:val="0088557D"/>
    <w:rsid w:val="00894316"/>
    <w:rsid w:val="008945E7"/>
    <w:rsid w:val="008D7FE5"/>
    <w:rsid w:val="00915C54"/>
    <w:rsid w:val="009301C6"/>
    <w:rsid w:val="009350EC"/>
    <w:rsid w:val="00966229"/>
    <w:rsid w:val="009B5640"/>
    <w:rsid w:val="00A01FAC"/>
    <w:rsid w:val="00A15355"/>
    <w:rsid w:val="00A17A54"/>
    <w:rsid w:val="00A4425B"/>
    <w:rsid w:val="00A44FF6"/>
    <w:rsid w:val="00A60EFA"/>
    <w:rsid w:val="00A64576"/>
    <w:rsid w:val="00A860D2"/>
    <w:rsid w:val="00B25524"/>
    <w:rsid w:val="00B32AD3"/>
    <w:rsid w:val="00B57CFC"/>
    <w:rsid w:val="00BA42F3"/>
    <w:rsid w:val="00BE271A"/>
    <w:rsid w:val="00C00301"/>
    <w:rsid w:val="00C178D5"/>
    <w:rsid w:val="00C504FD"/>
    <w:rsid w:val="00C54420"/>
    <w:rsid w:val="00D07540"/>
    <w:rsid w:val="00D27009"/>
    <w:rsid w:val="00D32075"/>
    <w:rsid w:val="00D62C63"/>
    <w:rsid w:val="00DA27B5"/>
    <w:rsid w:val="00DA7E6D"/>
    <w:rsid w:val="00DD516B"/>
    <w:rsid w:val="00DE4461"/>
    <w:rsid w:val="00E03216"/>
    <w:rsid w:val="00E15E10"/>
    <w:rsid w:val="00E24976"/>
    <w:rsid w:val="00E4281B"/>
    <w:rsid w:val="00E441CB"/>
    <w:rsid w:val="00E4452D"/>
    <w:rsid w:val="00E67FA7"/>
    <w:rsid w:val="00E73B1C"/>
    <w:rsid w:val="00E85A07"/>
    <w:rsid w:val="00E92DA8"/>
    <w:rsid w:val="00ED56A3"/>
    <w:rsid w:val="00F305CB"/>
    <w:rsid w:val="00F3767B"/>
    <w:rsid w:val="00F41EE7"/>
    <w:rsid w:val="00F864D6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407B"/>
  <w15:docId w15:val="{287A4C72-29FC-460B-AAC7-74A759A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5FF"/>
    <w:pPr>
      <w:ind w:left="720"/>
      <w:contextualSpacing/>
    </w:pPr>
  </w:style>
  <w:style w:type="table" w:styleId="TableGrid">
    <w:name w:val="Table Grid"/>
    <w:basedOn w:val="TableNormal"/>
    <w:uiPriority w:val="59"/>
    <w:rsid w:val="001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9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0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45DC"/>
    <w:rPr>
      <w:b/>
      <w:bCs/>
    </w:rPr>
  </w:style>
  <w:style w:type="character" w:customStyle="1" w:styleId="apple-converted-space">
    <w:name w:val="apple-converted-space"/>
    <w:basedOn w:val="DefaultParagraphFont"/>
    <w:rsid w:val="004E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1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5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5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3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4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9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5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SShafique</cp:lastModifiedBy>
  <cp:revision>2</cp:revision>
  <cp:lastPrinted>2017-09-13T10:12:00Z</cp:lastPrinted>
  <dcterms:created xsi:type="dcterms:W3CDTF">2021-04-19T18:08:00Z</dcterms:created>
  <dcterms:modified xsi:type="dcterms:W3CDTF">2021-04-19T18:08:00Z</dcterms:modified>
</cp:coreProperties>
</file>